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14B" w:rsidRDefault="006C414B"/>
    <w:p w:rsidR="00B76688" w:rsidRDefault="00B76688"/>
    <w:p w:rsidR="00B76688" w:rsidRPr="00653A61" w:rsidRDefault="00B76688" w:rsidP="00B76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A61">
        <w:rPr>
          <w:rFonts w:ascii="Times New Roman" w:hAnsi="Times New Roman" w:cs="Times New Roman"/>
          <w:b/>
          <w:sz w:val="28"/>
          <w:szCs w:val="28"/>
        </w:rPr>
        <w:t>Список предметов, запрещённых к пересылке по Российской Федерации</w:t>
      </w:r>
    </w:p>
    <w:p w:rsidR="00B76688" w:rsidRDefault="00B76688" w:rsidP="00B76688">
      <w:pPr>
        <w:jc w:val="center"/>
        <w:rPr>
          <w:sz w:val="28"/>
          <w:szCs w:val="28"/>
        </w:rPr>
      </w:pP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оружие огнестрельное, сигнальное, пневматическое, газовое, боеприпасы, холодное (включая метательное), электрошоковые устройства и искровые разрядники, а также основные части огнестрельного оружия;</w:t>
      </w: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наркотические средства, психотропные, сильнодействующие, радиоактивные, взрывчатые, едкие, легковоспламеняющиеся и другие опасные вещества;</w:t>
      </w: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ядовитые животные и растения;</w:t>
      </w: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знаки РФ и иностранная валюта;</w:t>
      </w: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скоропортящиеся продукты питания, напитки;</w:t>
      </w:r>
    </w:p>
    <w:p w:rsidR="00B76688" w:rsidRPr="00B76688" w:rsidRDefault="00B76688" w:rsidP="00B766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предметы, которые по своему характеру или упаковке могут пре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дставлять опасность для </w:t>
      </w: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транспортной компании</w:t>
      </w: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пачкать или пор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тить другие грузы и </w:t>
      </w: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складов и транспортных средств</w:t>
      </w:r>
      <w:r w:rsidRPr="00B766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6688" w:rsidRPr="00B76688" w:rsidRDefault="00B76688" w:rsidP="00B76688">
      <w:pPr>
        <w:jc w:val="center"/>
        <w:rPr>
          <w:sz w:val="28"/>
          <w:szCs w:val="28"/>
        </w:rPr>
      </w:pPr>
    </w:p>
    <w:sectPr w:rsidR="00B76688" w:rsidRPr="00B76688" w:rsidSect="006C4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21C5E"/>
    <w:multiLevelType w:val="multilevel"/>
    <w:tmpl w:val="AFE6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B76688"/>
    <w:rsid w:val="00653A61"/>
    <w:rsid w:val="006C414B"/>
    <w:rsid w:val="00B76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14B"/>
  </w:style>
  <w:style w:type="paragraph" w:styleId="4">
    <w:name w:val="heading 4"/>
    <w:basedOn w:val="a"/>
    <w:link w:val="40"/>
    <w:uiPriority w:val="9"/>
    <w:qFormat/>
    <w:rsid w:val="00B766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766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76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2014-07-01T05:16:00Z</dcterms:created>
  <dcterms:modified xsi:type="dcterms:W3CDTF">2014-07-01T05:26:00Z</dcterms:modified>
</cp:coreProperties>
</file>